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Downing Creek Community Association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Board of Directors Meeting Minutes</w:t>
        <w:br w:type="textWrapping"/>
        <w:t xml:space="preserve">Board Members: </w:t>
      </w:r>
      <w:r w:rsidDel="00000000" w:rsidR="00000000" w:rsidRPr="00000000">
        <w:rPr>
          <w:rtl w:val="0"/>
        </w:rPr>
        <w:t xml:space="preserve">Drew Collier, Amanda Harding, Penny Howell. </w:t>
      </w:r>
      <w:r w:rsidDel="00000000" w:rsidR="00000000" w:rsidRPr="00000000">
        <w:rPr>
          <w:b w:val="1"/>
          <w:bCs w:val="1"/>
          <w:rtl w:val="0"/>
        </w:rPr>
        <w:t xml:space="preserve">Absent:</w:t>
      </w:r>
      <w:r w:rsidDel="00000000" w:rsidR="00000000" w:rsidRPr="00000000">
        <w:rPr>
          <w:rtl w:val="0"/>
        </w:rPr>
        <w:t xml:space="preserve"> Mike Merzke, Brian Burke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Management Team: Community Association Manager, </w:t>
      </w:r>
      <w:r w:rsidDel="00000000" w:rsidR="00000000" w:rsidRPr="00000000">
        <w:rPr>
          <w:rtl w:val="0"/>
        </w:rPr>
        <w:t xml:space="preserve">Cathy Pierce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Guest:</w:t>
      </w:r>
      <w:r w:rsidDel="00000000" w:rsidR="00000000" w:rsidRPr="00000000">
        <w:rPr>
          <w:rtl w:val="0"/>
        </w:rPr>
        <w:t xml:space="preserve"> None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February 17, 2026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Virtual (Google Meet)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2bh1t1bi37y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meeting was called to order at </w:t>
      </w:r>
      <w:r w:rsidDel="00000000" w:rsidR="00000000" w:rsidRPr="00000000">
        <w:rPr>
          <w:b w:val="1"/>
          <w:bCs w:val="1"/>
          <w:rtl w:val="0"/>
        </w:rPr>
        <w:t xml:space="preserve">5:47 PM</w:t>
      </w:r>
      <w:r w:rsidDel="00000000" w:rsidR="00000000" w:rsidRPr="00000000">
        <w:rPr>
          <w:rtl w:val="0"/>
        </w:rPr>
        <w:t xml:space="preserve">. A quorum of the board was present.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i2csch7ifr6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Property Manager Report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Community Walk-Through / Landscaping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reviewed the recent community walk-through conducted with </w:t>
      </w:r>
      <w:r w:rsidDel="00000000" w:rsidR="00000000" w:rsidRPr="00000000">
        <w:rPr>
          <w:b w:val="1"/>
          <w:bCs w:val="1"/>
          <w:rtl w:val="0"/>
        </w:rPr>
        <w:t xml:space="preserve">Jenny from Rantos Maintenance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Spring Plant Selection and Layouts:</w:t>
        <w:br w:type="textWrapping"/>
      </w:r>
      <w:r w:rsidDel="00000000" w:rsidR="00000000" w:rsidRPr="00000000">
        <w:rPr>
          <w:rtl w:val="0"/>
        </w:rPr>
        <w:t xml:space="preserve"> Rantos is preparing layout designs and spring planting selections for the Corner Street area. Once plans are received, </w:t>
      </w:r>
      <w:r w:rsidDel="00000000" w:rsidR="00000000" w:rsidRPr="00000000">
        <w:rPr>
          <w:b w:val="1"/>
          <w:bCs w:val="1"/>
          <w:rtl w:val="0"/>
        </w:rPr>
        <w:t xml:space="preserve">Rosemary</w:t>
      </w:r>
      <w:r w:rsidDel="00000000" w:rsidR="00000000" w:rsidRPr="00000000">
        <w:rPr>
          <w:rtl w:val="0"/>
        </w:rPr>
        <w:t xml:space="preserve"> will be invited to review and assist in selecting final plantings based on sun exposure.</w:t>
        <w:br w:type="textWrapping"/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Action Item:</w:t>
      </w:r>
      <w:r w:rsidDel="00000000" w:rsidR="00000000" w:rsidRPr="00000000">
        <w:rPr>
          <w:rtl w:val="0"/>
        </w:rPr>
        <w:t xml:space="preserve"> Cathy will follow up with Jenny Rantos via email, copying Drew and Amanda.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Ivy Growth on Trees:</w:t>
        <w:br w:type="textWrapping"/>
      </w:r>
      <w:r w:rsidDel="00000000" w:rsidR="00000000" w:rsidRPr="00000000">
        <w:rPr>
          <w:rtl w:val="0"/>
        </w:rPr>
        <w:t xml:space="preserve"> Rantos confirmed they are addressing ivy growth on several trees within the community.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Invasive Bamboo (Tennis Court Area):</w:t>
        <w:br w:type="textWrapping"/>
      </w:r>
      <w:r w:rsidDel="00000000" w:rsidR="00000000" w:rsidRPr="00000000">
        <w:rPr>
          <w:rtl w:val="0"/>
        </w:rPr>
        <w:t xml:space="preserve"> Estimates for bamboo removal were discussed. The proposal includes several components and is available in HOA Life for board review.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1832 Chedworth Court – Shed and Play Structure:</w:t>
        <w:br w:type="textWrapping"/>
      </w:r>
      <w:r w:rsidDel="00000000" w:rsidR="00000000" w:rsidRPr="00000000">
        <w:rPr>
          <w:rtl w:val="0"/>
        </w:rPr>
        <w:t xml:space="preserve"> The board discussed structures located in the backyard of 1832 Chedworth Court. There appears to be some confusion regarding the board’s request to the homeowners.</w:t>
        <w:br w:type="textWrapping"/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Action Item:</w:t>
      </w:r>
      <w:r w:rsidDel="00000000" w:rsidR="00000000" w:rsidRPr="00000000">
        <w:rPr>
          <w:rtl w:val="0"/>
        </w:rPr>
        <w:t xml:space="preserve"> Drew will speak with the homeowners directly to clarify the situation.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1831 Chedworth Court Tree Removal:</w:t>
        <w:br w:type="textWrapping"/>
      </w:r>
      <w:r w:rsidDel="00000000" w:rsidR="00000000" w:rsidRPr="00000000">
        <w:rPr>
          <w:rtl w:val="0"/>
        </w:rPr>
        <w:t xml:space="preserve"> The tree at 1831 Chedworth was approved for removal by the board.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Original Landscaping Plans:</w:t>
        <w:br w:type="textWrapping"/>
      </w:r>
      <w:r w:rsidDel="00000000" w:rsidR="00000000" w:rsidRPr="00000000">
        <w:rPr>
          <w:rtl w:val="0"/>
        </w:rPr>
        <w:t xml:space="preserve"> The board discussed reviewing </w:t>
      </w:r>
      <w:r w:rsidDel="00000000" w:rsidR="00000000" w:rsidRPr="00000000">
        <w:rPr>
          <w:b w:val="1"/>
          <w:bCs w:val="1"/>
          <w:rtl w:val="0"/>
        </w:rPr>
        <w:t xml:space="preserve">City of Durham documentation</w:t>
      </w:r>
      <w:r w:rsidDel="00000000" w:rsidR="00000000" w:rsidRPr="00000000">
        <w:rPr>
          <w:rtl w:val="0"/>
        </w:rPr>
        <w:t xml:space="preserve"> that may include original neighborhood tree planting plans. Further review is required.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Lighting Updates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Carriage Way Lamp Post:</w:t>
        <w:br w:type="textWrapping"/>
      </w:r>
      <w:r w:rsidDel="00000000" w:rsidR="00000000" w:rsidRPr="00000000">
        <w:rPr>
          <w:rtl w:val="0"/>
        </w:rPr>
        <w:t xml:space="preserve"> Duke Energy reported that repairs are expected within </w:t>
      </w:r>
      <w:r w:rsidDel="00000000" w:rsidR="00000000" w:rsidRPr="00000000">
        <w:rPr>
          <w:b w:val="1"/>
          <w:bCs w:val="1"/>
          <w:rtl w:val="0"/>
        </w:rPr>
        <w:t xml:space="preserve">4–6 weeks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Pool Area Lamp Posts:</w:t>
        <w:br w:type="textWrapping"/>
      </w:r>
      <w:r w:rsidDel="00000000" w:rsidR="00000000" w:rsidRPr="00000000">
        <w:rPr>
          <w:rtl w:val="0"/>
        </w:rPr>
        <w:t xml:space="preserve"> Vaughn Electric is addressing two lamp posts near the pool area.</w:t>
        <w:br w:type="textWrapping"/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Emerald Ash Borer Treatment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Information regarding Emerald Ash Borer treatment from </w:t>
      </w:r>
      <w:r w:rsidDel="00000000" w:rsidR="00000000" w:rsidRPr="00000000">
        <w:rPr>
          <w:b w:val="1"/>
          <w:bCs w:val="1"/>
          <w:rtl w:val="0"/>
        </w:rPr>
        <w:t xml:space="preserve">Eli Beverly</w:t>
      </w:r>
      <w:r w:rsidDel="00000000" w:rsidR="00000000" w:rsidRPr="00000000">
        <w:rPr>
          <w:rtl w:val="0"/>
        </w:rPr>
        <w:t xml:space="preserve"> was reviewed.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Motion:</w:t>
      </w:r>
      <w:r w:rsidDel="00000000" w:rsidR="00000000" w:rsidRPr="00000000">
        <w:rPr>
          <w:rtl w:val="0"/>
        </w:rPr>
        <w:t xml:space="preserve"> The board voted to proceed with Emerald Ash Borer treatment as proposed.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Result:</w:t>
      </w:r>
      <w:r w:rsidDel="00000000" w:rsidR="00000000" w:rsidRPr="00000000">
        <w:rPr>
          <w:rtl w:val="0"/>
        </w:rPr>
        <w:t xml:space="preserve"> Motion approved.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prnjzwjissp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New Business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discussed the following items: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Newsletter:</w:t>
      </w:r>
      <w:r w:rsidDel="00000000" w:rsidR="00000000" w:rsidRPr="00000000">
        <w:rPr>
          <w:rtl w:val="0"/>
        </w:rPr>
        <w:t xml:space="preserve"> Cathy will circulate a draft newsletter. Board members may submit items for inclusion.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New Zoning Developments:</w:t>
      </w:r>
      <w:r w:rsidDel="00000000" w:rsidR="00000000" w:rsidRPr="00000000">
        <w:rPr>
          <w:rtl w:val="0"/>
        </w:rPr>
        <w:t xml:space="preserve"> Reference email from </w:t>
      </w:r>
      <w:r w:rsidDel="00000000" w:rsidR="00000000" w:rsidRPr="00000000">
        <w:rPr>
          <w:rtl w:val="0"/>
        </w:rPr>
        <w:t xml:space="preserve">homeowner </w:t>
      </w:r>
      <w:r w:rsidDel="00000000" w:rsidR="00000000" w:rsidRPr="00000000">
        <w:rPr>
          <w:rtl w:val="0"/>
        </w:rPr>
        <w:t xml:space="preserve">for information regarding zoning developments.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Light Pollution:</w:t>
      </w:r>
      <w:r w:rsidDel="00000000" w:rsidR="00000000" w:rsidRPr="00000000">
        <w:rPr>
          <w:rtl w:val="0"/>
        </w:rPr>
        <w:t xml:space="preserve"> Homeowners will be encouraged to remove remaining holiday lights.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Recycling Initiative:</w:t>
      </w:r>
      <w:r w:rsidDel="00000000" w:rsidR="00000000" w:rsidRPr="00000000">
        <w:rPr>
          <w:rtl w:val="0"/>
        </w:rPr>
        <w:t xml:space="preserve"> Proposal from DC Resident for possible recycling improvements.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Owner Directory:</w:t>
      </w:r>
      <w:r w:rsidDel="00000000" w:rsidR="00000000" w:rsidRPr="00000000">
        <w:rPr>
          <w:rtl w:val="0"/>
        </w:rPr>
        <w:t xml:space="preserve"> Discussion of an </w:t>
      </w:r>
      <w:r w:rsidDel="00000000" w:rsidR="00000000" w:rsidRPr="00000000">
        <w:rPr>
          <w:b w:val="1"/>
          <w:bCs w:val="1"/>
          <w:rtl w:val="0"/>
        </w:rPr>
        <w:t xml:space="preserve">opt-in homeowner directory</w:t>
      </w:r>
      <w:r w:rsidDel="00000000" w:rsidR="00000000" w:rsidRPr="00000000">
        <w:rPr>
          <w:rtl w:val="0"/>
        </w:rPr>
        <w:t xml:space="preserve"> for community contact information. Further discussion needed.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gf6mxx3g42j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Financial Report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Financial documents prepared by </w:t>
      </w:r>
      <w:r w:rsidDel="00000000" w:rsidR="00000000" w:rsidRPr="00000000">
        <w:rPr>
          <w:b w:val="1"/>
          <w:bCs w:val="1"/>
          <w:rtl w:val="0"/>
        </w:rPr>
        <w:t xml:space="preserve">Brian</w:t>
      </w:r>
      <w:r w:rsidDel="00000000" w:rsidR="00000000" w:rsidRPr="00000000">
        <w:rPr>
          <w:rtl w:val="0"/>
        </w:rPr>
        <w:t xml:space="preserve"> were reviewed.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Approval of the financials was </w:t>
      </w:r>
      <w:r w:rsidDel="00000000" w:rsidR="00000000" w:rsidRPr="00000000">
        <w:rPr>
          <w:b w:val="1"/>
          <w:bCs w:val="1"/>
          <w:rtl w:val="0"/>
        </w:rPr>
        <w:t xml:space="preserve">deferred until the next meeting</w:t>
      </w:r>
      <w:r w:rsidDel="00000000" w:rsidR="00000000" w:rsidRPr="00000000">
        <w:rPr>
          <w:rtl w:val="0"/>
        </w:rPr>
        <w:t xml:space="preserve"> to allow Brian to be present for discussion.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80mvepadbmj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Adjournment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meeting was adjourned at </w:t>
      </w:r>
      <w:r w:rsidDel="00000000" w:rsidR="00000000" w:rsidRPr="00000000">
        <w:rPr>
          <w:b w:val="1"/>
          <w:bCs w:val="1"/>
          <w:rtl w:val="0"/>
        </w:rPr>
        <w:t xml:space="preserve">6:35 PM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Next Meeting:</w:t>
      </w:r>
      <w:r w:rsidDel="00000000" w:rsidR="00000000" w:rsidRPr="00000000">
        <w:rPr>
          <w:rtl w:val="0"/>
        </w:rPr>
        <w:t xml:space="preserve"> TBD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